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C4829" w14:textId="77777777" w:rsidR="0039613E" w:rsidRDefault="0039613E" w:rsidP="0039613E">
      <w:pPr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r>
        <w:rPr>
          <w:rFonts w:cstheme="minorHAnsi"/>
          <w:sz w:val="24"/>
          <w:szCs w:val="24"/>
        </w:rPr>
        <w:t>Relatório Agregado 2020</w:t>
      </w:r>
    </w:p>
    <w:p w14:paraId="1BCA9DF3" w14:textId="5778A164" w:rsidR="00F9322A" w:rsidRPr="0039613E" w:rsidRDefault="0039613E" w:rsidP="0039613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Empresa:</w:t>
      </w:r>
      <w:r w:rsidRPr="00AB4DB2">
        <w:rPr>
          <w:rFonts w:cstheme="minorHAnsi"/>
          <w:sz w:val="24"/>
          <w:szCs w:val="24"/>
        </w:rPr>
        <w:t xml:space="preserve"> </w:t>
      </w:r>
      <w:bookmarkEnd w:id="0"/>
      <w:r w:rsidR="004C11B6" w:rsidRPr="0039613E">
        <w:rPr>
          <w:rFonts w:cstheme="minorHAnsi"/>
          <w:sz w:val="24"/>
          <w:szCs w:val="24"/>
        </w:rPr>
        <w:t>EMPRESA DE PLANEJAMENTO E LOGÍSTICA S.A. - EPL</w:t>
      </w:r>
    </w:p>
    <w:p w14:paraId="18336641" w14:textId="77777777" w:rsidR="00CB6107" w:rsidRDefault="00CB6107" w:rsidP="002D59B5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 xml:space="preserve">Ações ASG: </w:t>
      </w:r>
    </w:p>
    <w:p w14:paraId="0627C90B" w14:textId="393A9C7E" w:rsidR="00E21EA3" w:rsidRPr="00CB6107" w:rsidRDefault="00EA22A0" w:rsidP="00CB6107">
      <w:pPr>
        <w:pStyle w:val="ListParagraph"/>
        <w:numPr>
          <w:ilvl w:val="0"/>
          <w:numId w:val="30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CB6107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  <w:r w:rsidR="00A45C5D" w:rsidRPr="00CB6107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18926943" w14:textId="1663DEBD" w:rsidR="00831B12" w:rsidRPr="00CB6107" w:rsidRDefault="00831B12" w:rsidP="00CB6107">
      <w:pPr>
        <w:ind w:left="709"/>
        <w:jc w:val="both"/>
        <w:rPr>
          <w:rFonts w:cstheme="minorHAnsi"/>
          <w:color w:val="000000"/>
        </w:rPr>
      </w:pPr>
      <w:r w:rsidRPr="00CB6107">
        <w:rPr>
          <w:rFonts w:cstheme="minorHAnsi"/>
          <w:color w:val="000000"/>
        </w:rPr>
        <w:t>Aperfeiçoamento do Sistema Observatório Nacional de Transporte e Logística</w:t>
      </w:r>
      <w:r w:rsidR="00B315FA" w:rsidRPr="00CB6107">
        <w:rPr>
          <w:rFonts w:cstheme="minorHAnsi"/>
          <w:color w:val="000000"/>
        </w:rPr>
        <w:t>, ferramenta com dados e informações que auxiliam na tomada de decisão sobre os setores de atuação da EPL.</w:t>
      </w:r>
    </w:p>
    <w:p w14:paraId="4F0F945B" w14:textId="4A368DA2" w:rsidR="00AA46C4" w:rsidRPr="00CB6107" w:rsidRDefault="00AA46C4" w:rsidP="00CB6107">
      <w:pPr>
        <w:pStyle w:val="ListParagraph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B6107">
        <w:rPr>
          <w:rFonts w:cstheme="minorHAnsi"/>
          <w:color w:val="8EAADB" w:themeColor="accent1" w:themeTint="99"/>
          <w:sz w:val="24"/>
          <w:szCs w:val="24"/>
        </w:rPr>
        <w:t>Fonte: Relatório Anual 2020 disponível em: https://www.epl.gov.br/governanca</w:t>
      </w:r>
    </w:p>
    <w:p w14:paraId="1064AE63" w14:textId="23BB56EE" w:rsidR="00B315FA" w:rsidRPr="00C1368E" w:rsidRDefault="00B315FA" w:rsidP="00831B12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BE6BF2" w14:textId="3295FCE2" w:rsidR="00E21EA3" w:rsidRPr="00CB6107" w:rsidRDefault="003C0DBB" w:rsidP="00CB6107">
      <w:pPr>
        <w:pStyle w:val="ListParagraph"/>
        <w:numPr>
          <w:ilvl w:val="0"/>
          <w:numId w:val="30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CB6107">
        <w:rPr>
          <w:rFonts w:cstheme="minorHAnsi"/>
          <w:color w:val="538135" w:themeColor="accent6" w:themeShade="BF"/>
          <w:sz w:val="24"/>
          <w:szCs w:val="24"/>
        </w:rPr>
        <w:t>Responsabilidade social corporativa</w:t>
      </w:r>
    </w:p>
    <w:p w14:paraId="32D1EE13" w14:textId="3AA17D31" w:rsidR="003C5DDE" w:rsidRPr="00CB6107" w:rsidRDefault="00EC5EC9" w:rsidP="00CB6107">
      <w:pPr>
        <w:ind w:left="709"/>
        <w:jc w:val="both"/>
        <w:rPr>
          <w:rFonts w:cstheme="minorHAnsi"/>
          <w:color w:val="000000"/>
        </w:rPr>
      </w:pPr>
      <w:r w:rsidRPr="00CB6107">
        <w:rPr>
          <w:rFonts w:cstheme="minorHAnsi"/>
          <w:color w:val="000000"/>
        </w:rPr>
        <w:t>A EPL lançou, em 2020, uma iniciativa de participação social no desenvolvimento do Plano Nacional de Logística. Em função das restrições causadas pela pandemia do Covid-19, os eventos ocorreram em plataformas digitais.</w:t>
      </w:r>
    </w:p>
    <w:p w14:paraId="5894034B" w14:textId="5541101C" w:rsidR="00514A90" w:rsidRPr="00CB6107" w:rsidRDefault="00514A90" w:rsidP="00CB6107">
      <w:pPr>
        <w:pStyle w:val="ListParagraph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B6107">
        <w:rPr>
          <w:rFonts w:cstheme="minorHAnsi"/>
          <w:color w:val="8EAADB" w:themeColor="accent1" w:themeTint="99"/>
          <w:sz w:val="24"/>
          <w:szCs w:val="24"/>
        </w:rPr>
        <w:t>Fonte:</w:t>
      </w:r>
      <w:r w:rsidR="00EC5EC9" w:rsidRPr="00CB6107">
        <w:rPr>
          <w:rFonts w:cstheme="minorHAnsi"/>
          <w:color w:val="8EAADB" w:themeColor="accent1" w:themeTint="99"/>
          <w:sz w:val="24"/>
          <w:szCs w:val="24"/>
        </w:rPr>
        <w:t xml:space="preserve"> https://www.epl.gov.br/participacao-social</w:t>
      </w:r>
    </w:p>
    <w:p w14:paraId="6E721805" w14:textId="11167B4D" w:rsidR="003C0DBB" w:rsidRPr="005D4720" w:rsidRDefault="001D7816" w:rsidP="005D4720">
      <w:pPr>
        <w:pStyle w:val="ListParagraph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/>
    </w:p>
    <w:p w14:paraId="3955C035" w14:textId="77777777" w:rsidR="0082397A" w:rsidRPr="00C1368E" w:rsidRDefault="0082397A" w:rsidP="002D59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2397A" w:rsidRPr="00C1368E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777"/>
    <w:multiLevelType w:val="hybridMultilevel"/>
    <w:tmpl w:val="22BA992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2A73DB"/>
    <w:multiLevelType w:val="hybridMultilevel"/>
    <w:tmpl w:val="EB6C502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3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22"/>
  </w:num>
  <w:num w:numId="3">
    <w:abstractNumId w:val="9"/>
  </w:num>
  <w:num w:numId="4">
    <w:abstractNumId w:val="24"/>
  </w:num>
  <w:num w:numId="5">
    <w:abstractNumId w:val="27"/>
  </w:num>
  <w:num w:numId="6">
    <w:abstractNumId w:val="20"/>
  </w:num>
  <w:num w:numId="7">
    <w:abstractNumId w:val="15"/>
  </w:num>
  <w:num w:numId="8">
    <w:abstractNumId w:val="16"/>
  </w:num>
  <w:num w:numId="9">
    <w:abstractNumId w:val="19"/>
  </w:num>
  <w:num w:numId="10">
    <w:abstractNumId w:val="25"/>
  </w:num>
  <w:num w:numId="11">
    <w:abstractNumId w:val="1"/>
  </w:num>
  <w:num w:numId="12">
    <w:abstractNumId w:val="21"/>
  </w:num>
  <w:num w:numId="13">
    <w:abstractNumId w:val="13"/>
  </w:num>
  <w:num w:numId="14">
    <w:abstractNumId w:val="18"/>
  </w:num>
  <w:num w:numId="15">
    <w:abstractNumId w:val="26"/>
  </w:num>
  <w:num w:numId="16">
    <w:abstractNumId w:val="14"/>
  </w:num>
  <w:num w:numId="17">
    <w:abstractNumId w:val="6"/>
  </w:num>
  <w:num w:numId="18">
    <w:abstractNumId w:val="17"/>
  </w:num>
  <w:num w:numId="19">
    <w:abstractNumId w:val="12"/>
  </w:num>
  <w:num w:numId="20">
    <w:abstractNumId w:val="11"/>
  </w:num>
  <w:num w:numId="21">
    <w:abstractNumId w:val="23"/>
  </w:num>
  <w:num w:numId="22">
    <w:abstractNumId w:val="4"/>
  </w:num>
  <w:num w:numId="23">
    <w:abstractNumId w:val="28"/>
  </w:num>
  <w:num w:numId="24">
    <w:abstractNumId w:val="5"/>
  </w:num>
  <w:num w:numId="25">
    <w:abstractNumId w:val="10"/>
  </w:num>
  <w:num w:numId="26">
    <w:abstractNumId w:val="29"/>
  </w:num>
  <w:num w:numId="27">
    <w:abstractNumId w:val="2"/>
  </w:num>
  <w:num w:numId="28">
    <w:abstractNumId w:val="30"/>
  </w:num>
  <w:num w:numId="29">
    <w:abstractNumId w:val="3"/>
  </w:num>
  <w:num w:numId="30">
    <w:abstractNumId w:val="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2091"/>
    <w:rsid w:val="00044CE8"/>
    <w:rsid w:val="00091CEE"/>
    <w:rsid w:val="00094BFE"/>
    <w:rsid w:val="000A1DB7"/>
    <w:rsid w:val="000A26A2"/>
    <w:rsid w:val="000A51B2"/>
    <w:rsid w:val="000B2675"/>
    <w:rsid w:val="000B63A8"/>
    <w:rsid w:val="000C1597"/>
    <w:rsid w:val="000E7616"/>
    <w:rsid w:val="001142EC"/>
    <w:rsid w:val="00125B2C"/>
    <w:rsid w:val="001315E3"/>
    <w:rsid w:val="00157E6F"/>
    <w:rsid w:val="0016417D"/>
    <w:rsid w:val="001678D9"/>
    <w:rsid w:val="00182948"/>
    <w:rsid w:val="00186B06"/>
    <w:rsid w:val="001A3146"/>
    <w:rsid w:val="001D33E1"/>
    <w:rsid w:val="001D430D"/>
    <w:rsid w:val="001D7816"/>
    <w:rsid w:val="001E2C59"/>
    <w:rsid w:val="00203D12"/>
    <w:rsid w:val="0020466A"/>
    <w:rsid w:val="00207808"/>
    <w:rsid w:val="00230CF8"/>
    <w:rsid w:val="00236E32"/>
    <w:rsid w:val="00291BAF"/>
    <w:rsid w:val="00291BDC"/>
    <w:rsid w:val="00293D16"/>
    <w:rsid w:val="00294FC5"/>
    <w:rsid w:val="00296FD0"/>
    <w:rsid w:val="002A050A"/>
    <w:rsid w:val="002C7FA0"/>
    <w:rsid w:val="002D59B5"/>
    <w:rsid w:val="00304669"/>
    <w:rsid w:val="00306146"/>
    <w:rsid w:val="00335399"/>
    <w:rsid w:val="003478D3"/>
    <w:rsid w:val="003567C3"/>
    <w:rsid w:val="00362F50"/>
    <w:rsid w:val="00371A3D"/>
    <w:rsid w:val="00387858"/>
    <w:rsid w:val="0039613E"/>
    <w:rsid w:val="003A0F18"/>
    <w:rsid w:val="003B4604"/>
    <w:rsid w:val="003C0DBB"/>
    <w:rsid w:val="003C1805"/>
    <w:rsid w:val="003C5DDE"/>
    <w:rsid w:val="003D5015"/>
    <w:rsid w:val="003D5C52"/>
    <w:rsid w:val="003E71F3"/>
    <w:rsid w:val="003F23B7"/>
    <w:rsid w:val="003F4341"/>
    <w:rsid w:val="004025B2"/>
    <w:rsid w:val="00422C5C"/>
    <w:rsid w:val="00442C8E"/>
    <w:rsid w:val="00465774"/>
    <w:rsid w:val="00480190"/>
    <w:rsid w:val="0048447F"/>
    <w:rsid w:val="00496B1F"/>
    <w:rsid w:val="004A31C4"/>
    <w:rsid w:val="004A66CB"/>
    <w:rsid w:val="004B35D3"/>
    <w:rsid w:val="004C11B6"/>
    <w:rsid w:val="004E6E0A"/>
    <w:rsid w:val="005109D9"/>
    <w:rsid w:val="00514A89"/>
    <w:rsid w:val="00514A90"/>
    <w:rsid w:val="00536CDF"/>
    <w:rsid w:val="00560DB0"/>
    <w:rsid w:val="0059521F"/>
    <w:rsid w:val="005A6E55"/>
    <w:rsid w:val="005B394F"/>
    <w:rsid w:val="005C4DD1"/>
    <w:rsid w:val="005D09C4"/>
    <w:rsid w:val="005D4720"/>
    <w:rsid w:val="005F1AC6"/>
    <w:rsid w:val="005F4E7A"/>
    <w:rsid w:val="0060180F"/>
    <w:rsid w:val="00624A6F"/>
    <w:rsid w:val="00631E65"/>
    <w:rsid w:val="006377DA"/>
    <w:rsid w:val="00647AEC"/>
    <w:rsid w:val="00654732"/>
    <w:rsid w:val="00672851"/>
    <w:rsid w:val="0067552A"/>
    <w:rsid w:val="00682547"/>
    <w:rsid w:val="00683755"/>
    <w:rsid w:val="006961BB"/>
    <w:rsid w:val="006A4C61"/>
    <w:rsid w:val="006D2302"/>
    <w:rsid w:val="00703984"/>
    <w:rsid w:val="0070566A"/>
    <w:rsid w:val="00721152"/>
    <w:rsid w:val="007526ED"/>
    <w:rsid w:val="00753815"/>
    <w:rsid w:val="00754026"/>
    <w:rsid w:val="00784A9A"/>
    <w:rsid w:val="00792A2E"/>
    <w:rsid w:val="0079318A"/>
    <w:rsid w:val="007A093B"/>
    <w:rsid w:val="007A4444"/>
    <w:rsid w:val="007B0410"/>
    <w:rsid w:val="007B0D77"/>
    <w:rsid w:val="007C274C"/>
    <w:rsid w:val="007C4729"/>
    <w:rsid w:val="007C567F"/>
    <w:rsid w:val="007F1F1A"/>
    <w:rsid w:val="007F5AA2"/>
    <w:rsid w:val="00812210"/>
    <w:rsid w:val="008177BD"/>
    <w:rsid w:val="0082397A"/>
    <w:rsid w:val="00831B12"/>
    <w:rsid w:val="00853AD6"/>
    <w:rsid w:val="008543E7"/>
    <w:rsid w:val="0086783E"/>
    <w:rsid w:val="00875C2B"/>
    <w:rsid w:val="008763DC"/>
    <w:rsid w:val="0089395F"/>
    <w:rsid w:val="008B2E95"/>
    <w:rsid w:val="008C1284"/>
    <w:rsid w:val="008D0B42"/>
    <w:rsid w:val="008D3D64"/>
    <w:rsid w:val="008D7A3A"/>
    <w:rsid w:val="008F1CA9"/>
    <w:rsid w:val="0090056F"/>
    <w:rsid w:val="00913E04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C265C"/>
    <w:rsid w:val="009C277E"/>
    <w:rsid w:val="009D0F95"/>
    <w:rsid w:val="009E776B"/>
    <w:rsid w:val="009F1216"/>
    <w:rsid w:val="009F417F"/>
    <w:rsid w:val="00A130C3"/>
    <w:rsid w:val="00A1682A"/>
    <w:rsid w:val="00A45C5D"/>
    <w:rsid w:val="00A51877"/>
    <w:rsid w:val="00A53637"/>
    <w:rsid w:val="00A63F3A"/>
    <w:rsid w:val="00A8693A"/>
    <w:rsid w:val="00AA46C4"/>
    <w:rsid w:val="00AA689C"/>
    <w:rsid w:val="00AB0375"/>
    <w:rsid w:val="00AE3597"/>
    <w:rsid w:val="00B111C9"/>
    <w:rsid w:val="00B20D51"/>
    <w:rsid w:val="00B27B39"/>
    <w:rsid w:val="00B315FA"/>
    <w:rsid w:val="00B70056"/>
    <w:rsid w:val="00B7335B"/>
    <w:rsid w:val="00B75616"/>
    <w:rsid w:val="00B803DF"/>
    <w:rsid w:val="00B83C55"/>
    <w:rsid w:val="00B86A5C"/>
    <w:rsid w:val="00B95116"/>
    <w:rsid w:val="00BB50E9"/>
    <w:rsid w:val="00BB5C85"/>
    <w:rsid w:val="00BB5DA2"/>
    <w:rsid w:val="00BD0D98"/>
    <w:rsid w:val="00BD2367"/>
    <w:rsid w:val="00BF1BD3"/>
    <w:rsid w:val="00BF67EB"/>
    <w:rsid w:val="00C11C30"/>
    <w:rsid w:val="00C1368E"/>
    <w:rsid w:val="00C16BD7"/>
    <w:rsid w:val="00C31345"/>
    <w:rsid w:val="00C620E1"/>
    <w:rsid w:val="00C71A9C"/>
    <w:rsid w:val="00CA2029"/>
    <w:rsid w:val="00CA3FB8"/>
    <w:rsid w:val="00CA455C"/>
    <w:rsid w:val="00CA6396"/>
    <w:rsid w:val="00CB00BD"/>
    <w:rsid w:val="00CB6107"/>
    <w:rsid w:val="00CD30C3"/>
    <w:rsid w:val="00CE077D"/>
    <w:rsid w:val="00CE44C4"/>
    <w:rsid w:val="00CE7449"/>
    <w:rsid w:val="00CF2441"/>
    <w:rsid w:val="00D03ECA"/>
    <w:rsid w:val="00D242EA"/>
    <w:rsid w:val="00D436D5"/>
    <w:rsid w:val="00D43EA8"/>
    <w:rsid w:val="00D55916"/>
    <w:rsid w:val="00D55EE4"/>
    <w:rsid w:val="00D56741"/>
    <w:rsid w:val="00D56AF9"/>
    <w:rsid w:val="00D8095E"/>
    <w:rsid w:val="00D908AA"/>
    <w:rsid w:val="00DA792B"/>
    <w:rsid w:val="00DA7950"/>
    <w:rsid w:val="00DC6613"/>
    <w:rsid w:val="00DD3F67"/>
    <w:rsid w:val="00DE2965"/>
    <w:rsid w:val="00E0517F"/>
    <w:rsid w:val="00E2101C"/>
    <w:rsid w:val="00E21EA3"/>
    <w:rsid w:val="00E46CB6"/>
    <w:rsid w:val="00E550DF"/>
    <w:rsid w:val="00E56607"/>
    <w:rsid w:val="00E718E1"/>
    <w:rsid w:val="00E956B8"/>
    <w:rsid w:val="00EA22A0"/>
    <w:rsid w:val="00EA6C70"/>
    <w:rsid w:val="00EC5EC9"/>
    <w:rsid w:val="00EE34B4"/>
    <w:rsid w:val="00EF0554"/>
    <w:rsid w:val="00EF12A6"/>
    <w:rsid w:val="00EF680A"/>
    <w:rsid w:val="00EF7221"/>
    <w:rsid w:val="00F00A29"/>
    <w:rsid w:val="00F01D98"/>
    <w:rsid w:val="00F12E60"/>
    <w:rsid w:val="00F20472"/>
    <w:rsid w:val="00F27A38"/>
    <w:rsid w:val="00F64632"/>
    <w:rsid w:val="00F92BE2"/>
    <w:rsid w:val="00F9322A"/>
    <w:rsid w:val="00FB513F"/>
    <w:rsid w:val="00FD01AF"/>
    <w:rsid w:val="00FD0D14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4A31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3.dataprev.gov.br/conheca-dataprev/responsabilidade-soci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2021-06-26T01:09:00Z</dcterms:created>
  <dcterms:modified xsi:type="dcterms:W3CDTF">2021-06-26T01:09:00Z</dcterms:modified>
</cp:coreProperties>
</file>